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0E" w:rsidRPr="006A790E" w:rsidRDefault="006A790E" w:rsidP="006A790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A790E">
        <w:rPr>
          <w:rFonts w:ascii="Times New Roman" w:eastAsia="Times New Roman" w:hAnsi="Times New Roman" w:cs="Times New Roman"/>
          <w:b/>
          <w:bCs/>
          <w:kern w:val="36"/>
          <w:sz w:val="28"/>
          <w:szCs w:val="28"/>
          <w:lang w:eastAsia="ru-RU"/>
        </w:rPr>
        <w:t>Приказ Министерства образования и науки Российской Федерации (</w:t>
      </w:r>
      <w:proofErr w:type="spellStart"/>
      <w:r w:rsidRPr="006A790E">
        <w:rPr>
          <w:rFonts w:ascii="Times New Roman" w:eastAsia="Times New Roman" w:hAnsi="Times New Roman" w:cs="Times New Roman"/>
          <w:b/>
          <w:bCs/>
          <w:kern w:val="36"/>
          <w:sz w:val="28"/>
          <w:szCs w:val="28"/>
          <w:lang w:eastAsia="ru-RU"/>
        </w:rPr>
        <w:t>Минобрнауки</w:t>
      </w:r>
      <w:proofErr w:type="spellEnd"/>
      <w:r w:rsidRPr="006A790E">
        <w:rPr>
          <w:rFonts w:ascii="Times New Roman" w:eastAsia="Times New Roman" w:hAnsi="Times New Roman" w:cs="Times New Roman"/>
          <w:b/>
          <w:bCs/>
          <w:kern w:val="36"/>
          <w:sz w:val="28"/>
          <w:szCs w:val="28"/>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6A790E" w:rsidRPr="006A790E" w:rsidRDefault="006A790E" w:rsidP="006A790E">
      <w:pPr>
        <w:spacing w:after="0" w:line="240" w:lineRule="auto"/>
        <w:ind w:firstLine="709"/>
        <w:jc w:val="both"/>
        <w:outlineLvl w:val="2"/>
        <w:rPr>
          <w:rFonts w:ascii="Times New Roman" w:eastAsia="Times New Roman" w:hAnsi="Times New Roman" w:cs="Times New Roman"/>
          <w:b/>
          <w:bCs/>
          <w:sz w:val="27"/>
          <w:szCs w:val="27"/>
          <w:lang w:eastAsia="ru-RU"/>
        </w:rPr>
      </w:pPr>
      <w:r w:rsidRPr="006A790E">
        <w:rPr>
          <w:rFonts w:ascii="Times New Roman" w:eastAsia="Times New Roman" w:hAnsi="Times New Roman" w:cs="Times New Roman"/>
          <w:b/>
          <w:bCs/>
          <w:sz w:val="27"/>
          <w:szCs w:val="27"/>
          <w:lang w:eastAsia="ru-RU"/>
        </w:rPr>
        <w:t>Порядок проведения аттестации педагогических работников организаций, осуществляющих образовательную деятельность</w:t>
      </w: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sz w:val="24"/>
          <w:szCs w:val="24"/>
          <w:lang w:eastAsia="ru-RU"/>
        </w:rPr>
        <w:t>Приказ Министерства образования и науки Российской Федерации (</w:t>
      </w:r>
      <w:proofErr w:type="spellStart"/>
      <w:r w:rsidRPr="006A790E">
        <w:rPr>
          <w:rFonts w:ascii="Times New Roman" w:eastAsiaTheme="minorEastAsia" w:hAnsi="Times New Roman" w:cs="Times New Roman"/>
          <w:sz w:val="24"/>
          <w:szCs w:val="24"/>
          <w:lang w:eastAsia="ru-RU"/>
        </w:rPr>
        <w:t>Минобрнауки</w:t>
      </w:r>
      <w:proofErr w:type="spellEnd"/>
      <w:r w:rsidRPr="006A790E">
        <w:rPr>
          <w:rFonts w:ascii="Times New Roman" w:eastAsiaTheme="minorEastAsia" w:hAnsi="Times New Roman" w:cs="Times New Roman"/>
          <w:sz w:val="24"/>
          <w:szCs w:val="24"/>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sz w:val="24"/>
          <w:szCs w:val="24"/>
          <w:lang w:eastAsia="ru-RU"/>
        </w:rPr>
        <w:t>Дата подписания: 07.04.2014</w:t>
      </w: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sz w:val="24"/>
          <w:szCs w:val="24"/>
          <w:lang w:eastAsia="ru-RU"/>
        </w:rPr>
        <w:t>Дата публикации: 04.06.2014 00:00</w:t>
      </w: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b/>
          <w:bCs/>
          <w:sz w:val="24"/>
          <w:szCs w:val="24"/>
          <w:lang w:eastAsia="ru-RU"/>
        </w:rPr>
        <w:t>Зарегистрирован в Минюсте РФ 23 мая 2014 г.</w:t>
      </w: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b/>
          <w:bCs/>
          <w:sz w:val="24"/>
          <w:szCs w:val="24"/>
          <w:lang w:eastAsia="ru-RU"/>
        </w:rPr>
        <w:t>Регистрационный N 32408</w:t>
      </w: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proofErr w:type="gramStart"/>
      <w:r w:rsidRPr="006A790E">
        <w:rPr>
          <w:rFonts w:ascii="Times New Roman" w:eastAsiaTheme="minorEastAsia" w:hAnsi="Times New Roman" w:cs="Times New Roman"/>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6A790E">
        <w:rPr>
          <w:rFonts w:ascii="Times New Roman" w:eastAsiaTheme="minorEastAsia" w:hAnsi="Times New Roman" w:cs="Times New Roman"/>
          <w:sz w:val="24"/>
          <w:szCs w:val="24"/>
          <w:lang w:eastAsia="ru-RU"/>
        </w:rPr>
        <w:t xml:space="preserve"> </w:t>
      </w:r>
      <w:proofErr w:type="gramStart"/>
      <w:r w:rsidRPr="006A790E">
        <w:rPr>
          <w:rFonts w:ascii="Times New Roman" w:eastAsiaTheme="minorEastAsia" w:hAnsi="Times New Roman" w:cs="Times New Roman"/>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6A790E">
        <w:rPr>
          <w:rFonts w:ascii="Times New Roman" w:eastAsiaTheme="minorEastAsia" w:hAnsi="Times New Roman" w:cs="Times New Roman"/>
          <w:sz w:val="24"/>
          <w:szCs w:val="24"/>
          <w:lang w:eastAsia="ru-RU"/>
        </w:rPr>
        <w:t xml:space="preserve"> </w:t>
      </w:r>
      <w:proofErr w:type="gramStart"/>
      <w:r w:rsidRPr="006A790E">
        <w:rPr>
          <w:rFonts w:ascii="Times New Roman" w:eastAsiaTheme="minorEastAsia" w:hAnsi="Times New Roman" w:cs="Times New Roman"/>
          <w:sz w:val="24"/>
          <w:szCs w:val="24"/>
          <w:lang w:eastAsia="ru-RU"/>
        </w:rPr>
        <w:t xml:space="preserve">N 6, ст. 582) </w:t>
      </w:r>
      <w:r w:rsidRPr="006A790E">
        <w:rPr>
          <w:rFonts w:ascii="Times New Roman" w:eastAsiaTheme="minorEastAsia" w:hAnsi="Times New Roman" w:cs="Times New Roman"/>
          <w:b/>
          <w:bCs/>
          <w:sz w:val="24"/>
          <w:szCs w:val="24"/>
          <w:lang w:eastAsia="ru-RU"/>
        </w:rPr>
        <w:t>приказываю:</w:t>
      </w:r>
      <w:proofErr w:type="gramEnd"/>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A790E" w:rsidRDefault="006A790E" w:rsidP="006A790E">
      <w:pPr>
        <w:spacing w:after="0" w:line="240" w:lineRule="auto"/>
        <w:ind w:firstLine="709"/>
        <w:jc w:val="both"/>
        <w:rPr>
          <w:rFonts w:ascii="Times New Roman" w:eastAsiaTheme="minorEastAsia" w:hAnsi="Times New Roman" w:cs="Times New Roman"/>
          <w:b/>
          <w:bCs/>
          <w:sz w:val="24"/>
          <w:szCs w:val="24"/>
          <w:lang w:eastAsia="ru-RU"/>
        </w:rPr>
      </w:pPr>
    </w:p>
    <w:p w:rsidR="006A790E" w:rsidRPr="006A790E" w:rsidRDefault="006A790E" w:rsidP="006A790E">
      <w:pPr>
        <w:spacing w:after="0" w:line="240" w:lineRule="auto"/>
        <w:ind w:firstLine="709"/>
        <w:jc w:val="both"/>
        <w:rPr>
          <w:rFonts w:ascii="Times New Roman" w:eastAsiaTheme="minorEastAsia" w:hAnsi="Times New Roman" w:cs="Times New Roman"/>
          <w:sz w:val="24"/>
          <w:szCs w:val="24"/>
          <w:lang w:eastAsia="ru-RU"/>
        </w:rPr>
      </w:pPr>
      <w:r w:rsidRPr="006A790E">
        <w:rPr>
          <w:rFonts w:ascii="Times New Roman" w:eastAsiaTheme="minorEastAsia" w:hAnsi="Times New Roman" w:cs="Times New Roman"/>
          <w:b/>
          <w:bCs/>
          <w:sz w:val="24"/>
          <w:szCs w:val="24"/>
          <w:lang w:eastAsia="ru-RU"/>
        </w:rPr>
        <w:t>Министр Д. Ливанов</w:t>
      </w:r>
    </w:p>
    <w:p w:rsidR="006A790E" w:rsidRDefault="006A790E" w:rsidP="0052425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6A790E" w:rsidRDefault="006A790E" w:rsidP="0052425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6A790E" w:rsidRDefault="006A790E" w:rsidP="0052425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6A790E" w:rsidRDefault="006A790E" w:rsidP="0052425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6A790E" w:rsidRDefault="006A790E" w:rsidP="0052425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6A790E" w:rsidRDefault="006A790E" w:rsidP="0052425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24256" w:rsidRPr="00524256" w:rsidRDefault="00524256" w:rsidP="0052425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0" w:name="_GoBack"/>
      <w:bookmarkEnd w:id="0"/>
      <w:r w:rsidRPr="00524256">
        <w:rPr>
          <w:rFonts w:ascii="Times New Roman" w:eastAsia="Times New Roman" w:hAnsi="Times New Roman" w:cs="Times New Roman"/>
          <w:b/>
          <w:bCs/>
          <w:sz w:val="28"/>
          <w:szCs w:val="28"/>
          <w:lang w:eastAsia="ru-RU"/>
        </w:rPr>
        <w:lastRenderedPageBreak/>
        <w:t>Порядок проведения аттестации педагогических работников организаций, осуществляющих образовательную деятельность</w:t>
      </w:r>
    </w:p>
    <w:p w:rsidR="00524256" w:rsidRPr="00524256" w:rsidRDefault="00524256" w:rsidP="00524256">
      <w:pPr>
        <w:spacing w:after="0" w:line="240" w:lineRule="auto"/>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b/>
          <w:bCs/>
          <w:sz w:val="24"/>
          <w:szCs w:val="24"/>
          <w:lang w:eastAsia="ru-RU"/>
        </w:rPr>
        <w:t>I. Общие положения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proofErr w:type="gramStart"/>
      <w:r w:rsidRPr="00524256">
        <w:rPr>
          <w:rFonts w:ascii="Times New Roman" w:eastAsiaTheme="minorEastAsia"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524256">
        <w:rPr>
          <w:rFonts w:ascii="Times New Roman" w:eastAsiaTheme="minorEastAsia"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524256">
        <w:rPr>
          <w:rFonts w:ascii="Times New Roman" w:eastAsiaTheme="minorEastAsia" w:hAnsi="Times New Roman" w:cs="Times New Roman"/>
          <w:sz w:val="24"/>
          <w:szCs w:val="24"/>
          <w:vertAlign w:val="superscript"/>
          <w:lang w:eastAsia="ru-RU"/>
        </w:rPr>
        <w:t>1</w:t>
      </w:r>
      <w:proofErr w:type="gramEnd"/>
      <w:r w:rsidRPr="00524256">
        <w:rPr>
          <w:rFonts w:ascii="Times New Roman" w:eastAsiaTheme="minorEastAsia" w:hAnsi="Times New Roman" w:cs="Times New Roman"/>
          <w:sz w:val="24"/>
          <w:szCs w:val="24"/>
          <w:lang w:eastAsia="ru-RU"/>
        </w:rPr>
        <w:t>.</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 Основными задачами проведения аттестации являются: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определение необходимости повышения квалификации педагогических работников;</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повышение эффективности и качества педагогической деятельности;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обеспечение </w:t>
      </w:r>
      <w:proofErr w:type="gramStart"/>
      <w:r w:rsidRPr="00524256">
        <w:rPr>
          <w:rFonts w:ascii="Times New Roman" w:eastAsiaTheme="minorEastAsia" w:hAnsi="Times New Roman" w:cs="Times New Roman"/>
          <w:sz w:val="24"/>
          <w:szCs w:val="24"/>
          <w:lang w:eastAsia="ru-RU"/>
        </w:rPr>
        <w:t>дифференциации размеров оплаты труда педагогических работников</w:t>
      </w:r>
      <w:proofErr w:type="gramEnd"/>
      <w:r w:rsidRPr="00524256">
        <w:rPr>
          <w:rFonts w:ascii="Times New Roman" w:eastAsiaTheme="minorEastAsia"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24256" w:rsidRPr="00524256" w:rsidRDefault="00524256" w:rsidP="0052425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524256">
        <w:rPr>
          <w:rFonts w:ascii="Times New Roman" w:eastAsiaTheme="minorEastAsia" w:hAnsi="Times New Roman" w:cs="Times New Roman"/>
          <w:sz w:val="24"/>
          <w:szCs w:val="24"/>
          <w:vertAlign w:val="superscript"/>
          <w:lang w:eastAsia="ru-RU"/>
        </w:rPr>
        <w:t>2</w:t>
      </w:r>
      <w:r w:rsidRPr="00524256">
        <w:rPr>
          <w:rFonts w:ascii="Times New Roman" w:eastAsiaTheme="minorEastAsia" w:hAnsi="Times New Roman" w:cs="Times New Roman"/>
          <w:sz w:val="24"/>
          <w:szCs w:val="24"/>
          <w:lang w:eastAsia="ru-RU"/>
        </w:rPr>
        <w:t>.</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lastRenderedPageBreak/>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11. В представлении содержатся следующие сведения о педагогическом работнике:</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а) фамилия, имя, отчество (при наличии);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б) наименование должности на дату проведения аттестации;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в) дата заключения по этой должности трудового договора;</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г) уровень образования и (или) квалификации по специальности или направлению подготовки;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е) результаты предыдущих аттестаций (в случае их проведения);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524256">
        <w:rPr>
          <w:rFonts w:ascii="Times New Roman" w:eastAsiaTheme="minorEastAsia" w:hAnsi="Times New Roman" w:cs="Times New Roman"/>
          <w:sz w:val="24"/>
          <w:szCs w:val="24"/>
          <w:lang w:eastAsia="ru-RU"/>
        </w:rPr>
        <w:t>п</w:t>
      </w:r>
      <w:proofErr w:type="gramStart"/>
      <w:r w:rsidRPr="00524256">
        <w:rPr>
          <w:rFonts w:ascii="Times New Roman" w:eastAsiaTheme="minorEastAsia" w:hAnsi="Times New Roman" w:cs="Times New Roman"/>
          <w:sz w:val="24"/>
          <w:szCs w:val="24"/>
          <w:lang w:eastAsia="ru-RU"/>
        </w:rPr>
        <w:t>o</w:t>
      </w:r>
      <w:proofErr w:type="gramEnd"/>
      <w:r w:rsidRPr="00524256">
        <w:rPr>
          <w:rFonts w:ascii="Times New Roman" w:eastAsiaTheme="minorEastAsia" w:hAnsi="Times New Roman" w:cs="Times New Roman"/>
          <w:sz w:val="24"/>
          <w:szCs w:val="24"/>
          <w:lang w:eastAsia="ru-RU"/>
        </w:rPr>
        <w:t>д</w:t>
      </w:r>
      <w:proofErr w:type="spellEnd"/>
      <w:r w:rsidRPr="00524256">
        <w:rPr>
          <w:rFonts w:ascii="Times New Roman" w:eastAsiaTheme="minorEastAsia"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524256">
        <w:rPr>
          <w:rFonts w:ascii="Times New Roman" w:eastAsiaTheme="minorEastAsia" w:hAnsi="Times New Roman" w:cs="Times New Roman"/>
          <w:sz w:val="24"/>
          <w:szCs w:val="24"/>
          <w:lang w:eastAsia="ru-RU"/>
        </w:rPr>
        <w:t>с даты</w:t>
      </w:r>
      <w:proofErr w:type="gramEnd"/>
      <w:r w:rsidRPr="00524256">
        <w:rPr>
          <w:rFonts w:ascii="Times New Roman" w:eastAsiaTheme="minorEastAsia" w:hAnsi="Times New Roman" w:cs="Times New Roman"/>
          <w:sz w:val="24"/>
          <w:szCs w:val="24"/>
          <w:lang w:eastAsia="ru-RU"/>
        </w:rPr>
        <w:t xml:space="preserve"> предыдущей аттестации (при первичной аттестации - с даты поступления на работу).</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соответствует занимаемой должности (указывается должность педагогического работника);</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lastRenderedPageBreak/>
        <w:t>не соответствует занимаемой должности (указывается должность педагогического работника).</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19. Результаты аттестации педагогических работников заносятся в протокол, </w:t>
      </w:r>
      <w:proofErr w:type="gramStart"/>
      <w:r w:rsidRPr="00524256">
        <w:rPr>
          <w:rFonts w:ascii="Times New Roman" w:eastAsiaTheme="minorEastAsia" w:hAnsi="Times New Roman" w:cs="Times New Roman"/>
          <w:sz w:val="24"/>
          <w:szCs w:val="24"/>
          <w:lang w:eastAsia="ru-RU"/>
        </w:rPr>
        <w:t>подписываемый</w:t>
      </w:r>
      <w:proofErr w:type="gramEnd"/>
      <w:r w:rsidRPr="00524256">
        <w:rPr>
          <w:rFonts w:ascii="Times New Roman" w:eastAsiaTheme="minorEastAsia" w:hAnsi="Times New Roman" w:cs="Times New Roman"/>
          <w:sz w:val="24"/>
          <w:szCs w:val="24"/>
          <w:lang w:eastAsia="ru-RU"/>
        </w:rPr>
        <w:t xml:space="preserve">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20. </w:t>
      </w:r>
      <w:proofErr w:type="gramStart"/>
      <w:r w:rsidRPr="00524256">
        <w:rPr>
          <w:rFonts w:ascii="Times New Roman" w:eastAsiaTheme="minorEastAsia"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524256">
        <w:rPr>
          <w:rFonts w:ascii="Times New Roman" w:eastAsiaTheme="minorEastAsia"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а) педагогические работники, имеющие квалификационные категории;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в) беременные женщины;</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г) женщины, находящиеся в отпуске по беременности и родам;</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д) лица, находящиеся в отпуске по уходу за ребенком до достижения им возраста трех лет;</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proofErr w:type="gramStart"/>
      <w:r w:rsidRPr="00524256">
        <w:rPr>
          <w:rFonts w:ascii="Times New Roman" w:eastAsiaTheme="minorEastAsia"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23. </w:t>
      </w:r>
      <w:proofErr w:type="gramStart"/>
      <w:r w:rsidRPr="00524256">
        <w:rPr>
          <w:rFonts w:ascii="Times New Roman" w:eastAsiaTheme="minorEastAsia" w:hAnsi="Times New Roman" w:cs="Times New Roman"/>
          <w:sz w:val="24"/>
          <w:szCs w:val="24"/>
          <w:lang w:eastAsia="ru-RU"/>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w:t>
      </w:r>
      <w:r w:rsidRPr="00524256">
        <w:rPr>
          <w:rFonts w:ascii="Times New Roman" w:eastAsiaTheme="minorEastAsia" w:hAnsi="Times New Roman" w:cs="Times New Roman"/>
          <w:sz w:val="24"/>
          <w:szCs w:val="24"/>
          <w:lang w:eastAsia="ru-RU"/>
        </w:rPr>
        <w:lastRenderedPageBreak/>
        <w:t>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524256">
        <w:rPr>
          <w:rFonts w:ascii="Times New Roman" w:eastAsiaTheme="minorEastAsia" w:hAnsi="Times New Roman" w:cs="Times New Roman"/>
          <w:sz w:val="24"/>
          <w:szCs w:val="24"/>
          <w:lang w:eastAsia="ru-RU"/>
        </w:rPr>
        <w:t xml:space="preserve"> возложенные на них должностные обязанности.</w:t>
      </w:r>
    </w:p>
    <w:p w:rsidR="00524256" w:rsidRPr="00524256" w:rsidRDefault="00524256" w:rsidP="0052425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25. </w:t>
      </w:r>
      <w:proofErr w:type="gramStart"/>
      <w:r w:rsidRPr="00524256">
        <w:rPr>
          <w:rFonts w:ascii="Times New Roman" w:eastAsiaTheme="minorEastAsia"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524256">
        <w:rPr>
          <w:rFonts w:ascii="Times New Roman" w:eastAsiaTheme="minorEastAsia" w:hAnsi="Times New Roman" w:cs="Times New Roman"/>
          <w:sz w:val="24"/>
          <w:szCs w:val="24"/>
          <w:lang w:eastAsia="ru-RU"/>
        </w:rPr>
        <w:t>)</w:t>
      </w:r>
      <w:r w:rsidRPr="00524256">
        <w:rPr>
          <w:rFonts w:ascii="Times New Roman" w:eastAsiaTheme="minorEastAsia" w:hAnsi="Times New Roman" w:cs="Times New Roman"/>
          <w:sz w:val="24"/>
          <w:szCs w:val="24"/>
          <w:vertAlign w:val="superscript"/>
          <w:lang w:eastAsia="ru-RU"/>
        </w:rPr>
        <w:t>4</w:t>
      </w:r>
      <w:r w:rsidRPr="00524256">
        <w:rPr>
          <w:rFonts w:ascii="Times New Roman" w:eastAsiaTheme="minorEastAsia" w:hAnsi="Times New Roman" w:cs="Times New Roman"/>
          <w:sz w:val="24"/>
          <w:szCs w:val="24"/>
          <w:lang w:eastAsia="ru-RU"/>
        </w:rPr>
        <w:t>.</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lastRenderedPageBreak/>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36. Первая квалификационная категория педагогическим работникам устанавливается на основе:</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стабильных положительных результатов освоения </w:t>
      </w:r>
      <w:proofErr w:type="gramStart"/>
      <w:r w:rsidRPr="00524256">
        <w:rPr>
          <w:rFonts w:ascii="Times New Roman" w:eastAsiaTheme="minorEastAsia" w:hAnsi="Times New Roman" w:cs="Times New Roman"/>
          <w:sz w:val="24"/>
          <w:szCs w:val="24"/>
          <w:lang w:eastAsia="ru-RU"/>
        </w:rPr>
        <w:t>обучающимися</w:t>
      </w:r>
      <w:proofErr w:type="gramEnd"/>
      <w:r w:rsidRPr="00524256">
        <w:rPr>
          <w:rFonts w:ascii="Times New Roman" w:eastAsiaTheme="minorEastAsia" w:hAnsi="Times New Roman" w:cs="Times New Roman"/>
          <w:sz w:val="24"/>
          <w:szCs w:val="24"/>
          <w:lang w:eastAsia="ru-RU"/>
        </w:rPr>
        <w:t xml:space="preserve"> образовательных программ по итогам мониторингов, проводимых организацией;</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524256">
        <w:rPr>
          <w:rFonts w:ascii="Times New Roman" w:eastAsiaTheme="minorEastAsia" w:hAnsi="Times New Roman" w:cs="Times New Roman"/>
          <w:sz w:val="24"/>
          <w:szCs w:val="24"/>
          <w:vertAlign w:val="superscript"/>
          <w:lang w:eastAsia="ru-RU"/>
        </w:rPr>
        <w:t>5</w:t>
      </w:r>
      <w:r w:rsidRPr="00524256">
        <w:rPr>
          <w:rFonts w:ascii="Times New Roman" w:eastAsiaTheme="minorEastAsia" w:hAnsi="Times New Roman" w:cs="Times New Roman"/>
          <w:sz w:val="24"/>
          <w:szCs w:val="24"/>
          <w:lang w:eastAsia="ru-RU"/>
        </w:rPr>
        <w:t>;</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37. Высшая квалификационная категория педагогическим работникам устанавливается на основе:</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proofErr w:type="gramStart"/>
      <w:r w:rsidRPr="00524256">
        <w:rPr>
          <w:rFonts w:ascii="Times New Roman" w:eastAsiaTheme="minorEastAsia"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524256">
        <w:rPr>
          <w:rFonts w:ascii="Times New Roman" w:eastAsiaTheme="minorEastAsia" w:hAnsi="Times New Roman" w:cs="Times New Roman"/>
          <w:sz w:val="24"/>
          <w:szCs w:val="24"/>
          <w:vertAlign w:val="superscript"/>
          <w:lang w:eastAsia="ru-RU"/>
        </w:rPr>
        <w:t>5</w:t>
      </w:r>
      <w:r w:rsidRPr="00524256">
        <w:rPr>
          <w:rFonts w:ascii="Times New Roman" w:eastAsiaTheme="minorEastAsia" w:hAnsi="Times New Roman" w:cs="Times New Roman"/>
          <w:sz w:val="24"/>
          <w:szCs w:val="24"/>
          <w:lang w:eastAsia="ru-RU"/>
        </w:rPr>
        <w:t>;</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выявления и развития </w:t>
      </w:r>
      <w:proofErr w:type="gramStart"/>
      <w:r w:rsidRPr="00524256">
        <w:rPr>
          <w:rFonts w:ascii="Times New Roman" w:eastAsiaTheme="minorEastAsia" w:hAnsi="Times New Roman" w:cs="Times New Roman"/>
          <w:sz w:val="24"/>
          <w:szCs w:val="24"/>
          <w:lang w:eastAsia="ru-RU"/>
        </w:rPr>
        <w:t>способностей</w:t>
      </w:r>
      <w:proofErr w:type="gramEnd"/>
      <w:r w:rsidRPr="00524256">
        <w:rPr>
          <w:rFonts w:ascii="Times New Roman" w:eastAsiaTheme="minorEastAsia"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39. По результатам аттестации аттестационная комиссия принимает одно из следующих решений:</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lastRenderedPageBreak/>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Решение аттестационной комиссии вступает в силу со дня его вынесения.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 xml:space="preserve">44. </w:t>
      </w:r>
      <w:proofErr w:type="gramStart"/>
      <w:r w:rsidRPr="00524256">
        <w:rPr>
          <w:rFonts w:ascii="Times New Roman" w:eastAsiaTheme="minorEastAsia"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24256" w:rsidRPr="00524256" w:rsidRDefault="00524256" w:rsidP="00524256">
      <w:pPr>
        <w:spacing w:after="0" w:line="240" w:lineRule="auto"/>
        <w:ind w:firstLine="709"/>
        <w:jc w:val="both"/>
        <w:rPr>
          <w:rFonts w:ascii="Times New Roman" w:eastAsiaTheme="minorEastAsia" w:hAnsi="Times New Roman" w:cs="Times New Roman"/>
          <w:sz w:val="24"/>
          <w:szCs w:val="24"/>
          <w:lang w:eastAsia="ru-RU"/>
        </w:rPr>
      </w:pPr>
      <w:r w:rsidRPr="00524256">
        <w:rPr>
          <w:rFonts w:ascii="Times New Roman" w:eastAsiaTheme="minorEastAsia"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B700C" w:rsidRDefault="00FB700C" w:rsidP="00524256">
      <w:pPr>
        <w:spacing w:after="0" w:line="240" w:lineRule="auto"/>
        <w:ind w:firstLine="709"/>
        <w:jc w:val="both"/>
      </w:pPr>
    </w:p>
    <w:sectPr w:rsidR="00FB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56"/>
    <w:rsid w:val="00524256"/>
    <w:rsid w:val="006A790E"/>
    <w:rsid w:val="00FB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cp:lastPrinted>2015-04-27T05:42:00Z</cp:lastPrinted>
  <dcterms:created xsi:type="dcterms:W3CDTF">2015-04-27T05:15:00Z</dcterms:created>
  <dcterms:modified xsi:type="dcterms:W3CDTF">2015-04-27T05:44:00Z</dcterms:modified>
</cp:coreProperties>
</file>